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08" w:rsidRPr="00896F08" w:rsidRDefault="00896F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896F08" w:rsidRPr="00896F08" w:rsidRDefault="00896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к Закону</w:t>
      </w:r>
    </w:p>
    <w:p w:rsidR="00896F08" w:rsidRPr="00896F08" w:rsidRDefault="00896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96F08" w:rsidRPr="00896F08" w:rsidRDefault="00896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6F08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896F08" w:rsidRPr="00896F08" w:rsidRDefault="00896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6F08" w:rsidRPr="00896F08" w:rsidRDefault="00896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6F08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896F08" w:rsidRPr="00896F08" w:rsidRDefault="00896F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6F08" w:rsidRPr="00896F08" w:rsidRDefault="0089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ПРОГРАММА</w:t>
      </w:r>
    </w:p>
    <w:p w:rsidR="00896F08" w:rsidRPr="00896F08" w:rsidRDefault="0089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896F08" w:rsidRPr="00896F08" w:rsidRDefault="0089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896F08" w:rsidRPr="00896F08" w:rsidRDefault="00896F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896F08" w:rsidRPr="00896F08">
        <w:tc>
          <w:tcPr>
            <w:tcW w:w="3798" w:type="dxa"/>
            <w:vMerge w:val="restart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96F08" w:rsidRPr="00896F08">
        <w:tc>
          <w:tcPr>
            <w:tcW w:w="3798" w:type="dxa"/>
            <w:vMerge/>
          </w:tcPr>
          <w:p w:rsidR="00896F08" w:rsidRPr="00896F08" w:rsidRDefault="0089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3000000000,00 (2021 год)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2800000000,00 (2023 год)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5630674900,00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3230674900,00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896F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соглашением</w:t>
              </w:r>
            </w:hyperlink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End w:id="0"/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</w:t>
            </w:r>
            <w:r w:rsidRPr="0089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F08" w:rsidRPr="00896F08"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896F08" w:rsidRPr="00896F08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5736559867,74 (2022 год - 2311958413,08; 2023 год - 3424601454,66)</w:t>
            </w:r>
          </w:p>
        </w:tc>
        <w:tc>
          <w:tcPr>
            <w:tcW w:w="1757" w:type="dxa"/>
            <w:tcBorders>
              <w:bottom w:val="nil"/>
            </w:tcBorders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3928646955,39 (2023 год - 328913444,71; 2024 год - 3599733510,68)</w:t>
            </w:r>
          </w:p>
        </w:tc>
        <w:tc>
          <w:tcPr>
            <w:tcW w:w="1757" w:type="dxa"/>
            <w:tcBorders>
              <w:bottom w:val="nil"/>
            </w:tcBorders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3549819755,94 (2025 год)</w:t>
            </w:r>
          </w:p>
        </w:tc>
      </w:tr>
      <w:tr w:rsidR="00896F08" w:rsidRPr="00896F08">
        <w:tblPrEx>
          <w:tblBorders>
            <w:insideH w:val="nil"/>
          </w:tblBorders>
        </w:tblPrEx>
        <w:tc>
          <w:tcPr>
            <w:tcW w:w="3798" w:type="dxa"/>
          </w:tcPr>
          <w:p w:rsidR="00896F08" w:rsidRPr="00896F08" w:rsidRDefault="00896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3175132056,02</w:t>
            </w:r>
          </w:p>
        </w:tc>
        <w:tc>
          <w:tcPr>
            <w:tcW w:w="1757" w:type="dxa"/>
          </w:tcPr>
          <w:p w:rsidR="00896F08" w:rsidRPr="00896F08" w:rsidRDefault="00896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08">
              <w:rPr>
                <w:rFonts w:ascii="Times New Roman" w:hAnsi="Times New Roman" w:cs="Times New Roman"/>
                <w:sz w:val="24"/>
                <w:szCs w:val="24"/>
              </w:rPr>
              <w:t>3753514899,37</w:t>
            </w:r>
          </w:p>
        </w:tc>
      </w:tr>
    </w:tbl>
    <w:p w:rsidR="00896F08" w:rsidRPr="00896F08" w:rsidRDefault="00896F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96F08">
        <w:rPr>
          <w:rFonts w:ascii="Times New Roman" w:hAnsi="Times New Roman" w:cs="Times New Roman"/>
          <w:sz w:val="24"/>
          <w:szCs w:val="24"/>
        </w:rPr>
        <w:br/>
      </w:r>
    </w:p>
    <w:p w:rsidR="009B5B08" w:rsidRPr="00896F08" w:rsidRDefault="009B5B08">
      <w:pPr>
        <w:rPr>
          <w:rFonts w:ascii="Times New Roman" w:hAnsi="Times New Roman" w:cs="Times New Roman"/>
          <w:sz w:val="24"/>
          <w:szCs w:val="24"/>
        </w:rPr>
      </w:pPr>
    </w:p>
    <w:sectPr w:rsidR="009B5B08" w:rsidRPr="00896F08" w:rsidSect="00F3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08"/>
    <w:rsid w:val="00896F08"/>
    <w:rsid w:val="009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A7582-B8B7-4AE9-B76E-4CB6056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893BC30E4FA44C02BFD7C70F08BB33830D1B8FB0DE9314521CFCB94D95006212A5717438A766CFCD84888E8EF3F6249Cc6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2021-07-26T08:05:00Z</dcterms:created>
  <dcterms:modified xsi:type="dcterms:W3CDTF">2021-07-26T08:08:00Z</dcterms:modified>
</cp:coreProperties>
</file>